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C5" w:rsidRDefault="001444C5">
      <w:pPr>
        <w:rPr>
          <w:rFonts w:ascii="宋体" w:eastAsia="宋体" w:hAnsi="宋体" w:cs="宋体"/>
          <w:sz w:val="24"/>
          <w:szCs w:val="24"/>
        </w:rPr>
      </w:pPr>
    </w:p>
    <w:p w:rsidR="001444C5" w:rsidRDefault="001444C5">
      <w:pPr>
        <w:rPr>
          <w:rFonts w:ascii="宋体" w:eastAsia="宋体" w:hAnsi="宋体" w:cs="宋体"/>
          <w:color w:val="FF0000"/>
          <w:sz w:val="28"/>
          <w:szCs w:val="28"/>
        </w:rPr>
      </w:pPr>
    </w:p>
    <w:p w:rsidR="001444C5" w:rsidRDefault="00ED1942">
      <w:pPr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 w:hint="eastAsia"/>
          <w:sz w:val="48"/>
          <w:szCs w:val="48"/>
        </w:rPr>
        <w:t>采样探头安装使用说明</w:t>
      </w:r>
    </w:p>
    <w:p w:rsidR="001444C5" w:rsidRDefault="00ED1942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文件号：</w:t>
      </w:r>
      <w:r>
        <w:rPr>
          <w:rFonts w:ascii="Arial" w:eastAsia="宋体" w:hAnsi="Arial" w:cs="Arial"/>
          <w:sz w:val="32"/>
          <w:szCs w:val="32"/>
        </w:rPr>
        <w:t>BJSW-PM-1.1</w:t>
      </w:r>
    </w:p>
    <w:p w:rsidR="001444C5" w:rsidRDefault="00ED194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386715</wp:posOffset>
            </wp:positionV>
            <wp:extent cx="2981960" cy="5250180"/>
            <wp:effectExtent l="0" t="0" r="9525" b="7620"/>
            <wp:wrapSquare wrapText="bothSides"/>
            <wp:docPr id="5" name="图片 5" descr="C:\Users\HP\AppData\Local\Temp\16538914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HP\AppData\Local\Temp\1653891446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739" cy="525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ED1942">
      <w:pPr>
        <w:autoSpaceDE w:val="0"/>
        <w:autoSpaceDN w:val="0"/>
        <w:adjustRightInd w:val="0"/>
        <w:jc w:val="center"/>
        <w:rPr>
          <w:rFonts w:ascii="宋体" w:eastAsia="宋体" w:hAnsi="宋体" w:cs="宋体"/>
          <w:kern w:val="0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kern w:val="0"/>
          <w:sz w:val="32"/>
          <w:szCs w:val="32"/>
        </w:rPr>
        <w:t>北京盛沃科技有限公司</w:t>
      </w:r>
    </w:p>
    <w:p w:rsidR="001444C5" w:rsidRDefault="00ED1942">
      <w:pPr>
        <w:autoSpaceDE w:val="0"/>
        <w:autoSpaceDN w:val="0"/>
        <w:adjustRightInd w:val="0"/>
        <w:jc w:val="center"/>
        <w:rPr>
          <w:rFonts w:ascii="Arial" w:eastAsia="宋体" w:hAnsi="Arial" w:cs="Arial"/>
          <w:color w:val="FFFFFF"/>
          <w:kern w:val="0"/>
          <w:sz w:val="32"/>
          <w:szCs w:val="32"/>
        </w:rPr>
      </w:pPr>
      <w:r>
        <w:rPr>
          <w:rFonts w:ascii="Arial" w:eastAsia="宋体" w:hAnsi="Arial" w:cs="Arial"/>
          <w:kern w:val="0"/>
          <w:sz w:val="32"/>
          <w:szCs w:val="32"/>
        </w:rPr>
        <w:t>Beijing Sanwell Science &amp; Technology Co.Ltd.</w:t>
      </w:r>
    </w:p>
    <w:bookmarkEnd w:id="0"/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Pr="00E2351D" w:rsidRDefault="00ED1942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 w:cs="宋体"/>
          <w:b/>
          <w:sz w:val="28"/>
          <w:szCs w:val="28"/>
        </w:rPr>
      </w:pPr>
      <w:r w:rsidRPr="00E2351D">
        <w:rPr>
          <w:rFonts w:ascii="宋体" w:eastAsia="宋体" w:hAnsi="宋体" w:cs="宋体" w:hint="eastAsia"/>
          <w:b/>
          <w:sz w:val="28"/>
          <w:szCs w:val="28"/>
        </w:rPr>
        <w:lastRenderedPageBreak/>
        <w:t>名称：采样探头；</w:t>
      </w:r>
    </w:p>
    <w:p w:rsidR="001444C5" w:rsidRPr="00E2351D" w:rsidRDefault="00ED1942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 w:cs="宋体"/>
          <w:b/>
          <w:sz w:val="28"/>
          <w:szCs w:val="28"/>
        </w:rPr>
      </w:pPr>
      <w:r w:rsidRPr="00E2351D">
        <w:rPr>
          <w:rFonts w:ascii="宋体" w:eastAsia="宋体" w:hAnsi="宋体" w:cs="宋体" w:hint="eastAsia"/>
          <w:b/>
          <w:sz w:val="28"/>
          <w:szCs w:val="28"/>
        </w:rPr>
        <w:t>部件号：</w:t>
      </w:r>
      <w:r w:rsidR="00E2351D" w:rsidRPr="00E2351D">
        <w:rPr>
          <w:rFonts w:ascii="Arial" w:eastAsia="宋体" w:hAnsi="Arial" w:cs="Arial"/>
          <w:b/>
          <w:sz w:val="24"/>
          <w:szCs w:val="24"/>
        </w:rPr>
        <w:t>SW23042FE2Ti</w:t>
      </w:r>
      <w:r w:rsidRPr="00E2351D">
        <w:rPr>
          <w:rFonts w:ascii="宋体" w:eastAsia="宋体" w:hAnsi="宋体" w:cs="宋体" w:hint="eastAsia"/>
          <w:b/>
          <w:sz w:val="28"/>
          <w:szCs w:val="28"/>
        </w:rPr>
        <w:t>；</w:t>
      </w:r>
    </w:p>
    <w:p w:rsidR="001444C5" w:rsidRPr="00E2351D" w:rsidRDefault="00ED1942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 w:cs="宋体"/>
          <w:b/>
          <w:sz w:val="28"/>
          <w:szCs w:val="28"/>
        </w:rPr>
      </w:pPr>
      <w:r w:rsidRPr="00E2351D">
        <w:rPr>
          <w:rFonts w:ascii="宋体" w:eastAsia="宋体" w:hAnsi="宋体" w:cs="宋体" w:hint="eastAsia"/>
          <w:b/>
          <w:sz w:val="28"/>
          <w:szCs w:val="28"/>
        </w:rPr>
        <w:t>概述</w:t>
      </w:r>
    </w:p>
    <w:p w:rsidR="001444C5" w:rsidRDefault="00ED1942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采样箱的主要部件之一；</w:t>
      </w:r>
    </w:p>
    <w:p w:rsidR="001444C5" w:rsidRDefault="00ED1942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对样气进行取样和初步的过滤，使大量的粗颗粒焦粉被过滤器过滤，避免取样管线以及后续的预处理设备堵塞；</w:t>
      </w:r>
    </w:p>
    <w:p w:rsidR="001444C5" w:rsidRPr="00E2351D" w:rsidRDefault="00ED1942" w:rsidP="00E2351D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 w:cs="宋体"/>
          <w:b/>
          <w:sz w:val="28"/>
          <w:szCs w:val="28"/>
        </w:rPr>
      </w:pPr>
      <w:r w:rsidRPr="00E2351D">
        <w:rPr>
          <w:rFonts w:ascii="宋体" w:eastAsia="宋体" w:hAnsi="宋体" w:cs="宋体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E7CA13" wp14:editId="70402D18">
            <wp:simplePos x="0" y="0"/>
            <wp:positionH relativeFrom="column">
              <wp:posOffset>307975</wp:posOffset>
            </wp:positionH>
            <wp:positionV relativeFrom="paragraph">
              <wp:posOffset>612140</wp:posOffset>
            </wp:positionV>
            <wp:extent cx="5066030" cy="4222115"/>
            <wp:effectExtent l="0" t="0" r="1270" b="698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6030" cy="42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351D">
        <w:rPr>
          <w:rFonts w:ascii="宋体" w:eastAsia="宋体" w:hAnsi="宋体" w:cs="宋体" w:hint="eastAsia"/>
          <w:b/>
          <w:sz w:val="28"/>
          <w:szCs w:val="28"/>
        </w:rPr>
        <w:t>主要部件及其用途：</w:t>
      </w:r>
    </w:p>
    <w:p w:rsidR="001444C5" w:rsidRDefault="00ED1942" w:rsidP="00E2351D">
      <w:pPr>
        <w:ind w:firstLineChars="250" w:firstLine="70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fldChar w:fldCharType="begin"/>
      </w:r>
      <w:r>
        <w:rPr>
          <w:rFonts w:ascii="宋体" w:eastAsia="宋体" w:hAnsi="宋体" w:cs="宋体" w:hint="eastAsia"/>
          <w:sz w:val="28"/>
          <w:szCs w:val="28"/>
        </w:rPr>
        <w:instrText xml:space="preserve"> = 1 \* GB3 </w:instrText>
      </w:r>
      <w:r>
        <w:rPr>
          <w:rFonts w:ascii="宋体" w:eastAsia="宋体" w:hAnsi="宋体" w:cs="宋体" w:hint="eastAsia"/>
          <w:sz w:val="28"/>
          <w:szCs w:val="28"/>
        </w:rPr>
        <w:fldChar w:fldCharType="separate"/>
      </w:r>
      <w:r>
        <w:rPr>
          <w:rFonts w:ascii="宋体" w:eastAsia="宋体" w:hAnsi="宋体" w:cs="宋体" w:hint="eastAsia"/>
          <w:sz w:val="28"/>
          <w:szCs w:val="28"/>
        </w:rPr>
        <w:t>①</w:t>
      </w:r>
      <w:r>
        <w:rPr>
          <w:rFonts w:ascii="宋体" w:eastAsia="宋体" w:hAnsi="宋体" w:cs="宋体" w:hint="eastAsia"/>
          <w:sz w:val="28"/>
          <w:szCs w:val="28"/>
        </w:rPr>
        <w:fldChar w:fldCharType="end"/>
      </w:r>
      <w:r>
        <w:rPr>
          <w:rFonts w:ascii="宋体" w:eastAsia="宋体" w:hAnsi="宋体" w:cs="宋体" w:hint="eastAsia"/>
          <w:sz w:val="28"/>
          <w:szCs w:val="28"/>
        </w:rPr>
        <w:t>过滤支撑、</w:t>
      </w:r>
      <w:r>
        <w:rPr>
          <w:rFonts w:ascii="宋体" w:eastAsia="宋体" w:hAnsi="宋体" w:cs="宋体" w:hint="eastAsia"/>
          <w:sz w:val="28"/>
          <w:szCs w:val="28"/>
        </w:rPr>
        <w:fldChar w:fldCharType="begin"/>
      </w:r>
      <w:r>
        <w:rPr>
          <w:rFonts w:ascii="宋体" w:eastAsia="宋体" w:hAnsi="宋体" w:cs="宋体" w:hint="eastAsia"/>
          <w:sz w:val="28"/>
          <w:szCs w:val="28"/>
        </w:rPr>
        <w:instrText xml:space="preserve"> = 2 \* GB3 </w:instrText>
      </w:r>
      <w:r>
        <w:rPr>
          <w:rFonts w:ascii="宋体" w:eastAsia="宋体" w:hAnsi="宋体" w:cs="宋体" w:hint="eastAsia"/>
          <w:sz w:val="28"/>
          <w:szCs w:val="28"/>
        </w:rPr>
        <w:fldChar w:fldCharType="separate"/>
      </w:r>
      <w:r>
        <w:rPr>
          <w:rFonts w:ascii="宋体" w:eastAsia="宋体" w:hAnsi="宋体" w:cs="宋体" w:hint="eastAsia"/>
          <w:sz w:val="28"/>
          <w:szCs w:val="28"/>
        </w:rPr>
        <w:t>②</w:t>
      </w:r>
      <w:r>
        <w:rPr>
          <w:rFonts w:ascii="宋体" w:eastAsia="宋体" w:hAnsi="宋体" w:cs="宋体" w:hint="eastAsia"/>
          <w:sz w:val="28"/>
          <w:szCs w:val="28"/>
        </w:rPr>
        <w:fldChar w:fldCharType="end"/>
      </w:r>
      <w:r>
        <w:rPr>
          <w:rFonts w:ascii="宋体" w:eastAsia="宋体" w:hAnsi="宋体" w:cs="宋体" w:hint="eastAsia"/>
          <w:sz w:val="28"/>
          <w:szCs w:val="28"/>
        </w:rPr>
        <w:t>探头外壳、</w:t>
      </w:r>
      <w:r>
        <w:rPr>
          <w:rFonts w:ascii="宋体" w:eastAsia="宋体" w:hAnsi="宋体" w:cs="宋体" w:hint="eastAsia"/>
          <w:sz w:val="28"/>
          <w:szCs w:val="28"/>
        </w:rPr>
        <w:fldChar w:fldCharType="begin"/>
      </w:r>
      <w:r>
        <w:rPr>
          <w:rFonts w:ascii="宋体" w:eastAsia="宋体" w:hAnsi="宋体" w:cs="宋体" w:hint="eastAsia"/>
          <w:sz w:val="28"/>
          <w:szCs w:val="28"/>
        </w:rPr>
        <w:instrText xml:space="preserve"> = 3 \* GB3 </w:instrText>
      </w:r>
      <w:r>
        <w:rPr>
          <w:rFonts w:ascii="宋体" w:eastAsia="宋体" w:hAnsi="宋体" w:cs="宋体" w:hint="eastAsia"/>
          <w:sz w:val="28"/>
          <w:szCs w:val="28"/>
        </w:rPr>
        <w:fldChar w:fldCharType="separate"/>
      </w:r>
      <w:r>
        <w:rPr>
          <w:rFonts w:ascii="宋体" w:eastAsia="宋体" w:hAnsi="宋体" w:cs="宋体" w:hint="eastAsia"/>
          <w:sz w:val="28"/>
          <w:szCs w:val="28"/>
        </w:rPr>
        <w:t>③</w:t>
      </w:r>
      <w:r>
        <w:rPr>
          <w:rFonts w:ascii="宋体" w:eastAsia="宋体" w:hAnsi="宋体" w:cs="宋体" w:hint="eastAsia"/>
          <w:sz w:val="28"/>
          <w:szCs w:val="28"/>
        </w:rPr>
        <w:fldChar w:fldCharType="end"/>
      </w:r>
      <w:r>
        <w:rPr>
          <w:rFonts w:ascii="宋体" w:eastAsia="宋体" w:hAnsi="宋体" w:cs="宋体" w:hint="eastAsia"/>
          <w:sz w:val="28"/>
          <w:szCs w:val="28"/>
        </w:rPr>
        <w:t>滤芯</w:t>
      </w:r>
    </w:p>
    <w:p w:rsidR="001444C5" w:rsidRDefault="00ED1942">
      <w:pPr>
        <w:numPr>
          <w:ilvl w:val="0"/>
          <w:numId w:val="2"/>
        </w:numPr>
        <w:adjustRightInd w:val="0"/>
        <w:snapToGrid w:val="0"/>
        <w:spacing w:line="360" w:lineRule="auto"/>
        <w:ind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过滤器支撑：作为</w:t>
      </w:r>
      <w:bookmarkStart w:id="1" w:name="_Hlk104884640"/>
      <w:r>
        <w:rPr>
          <w:rFonts w:ascii="宋体" w:eastAsia="宋体" w:hAnsi="宋体" w:cs="宋体" w:hint="eastAsia"/>
          <w:sz w:val="28"/>
          <w:szCs w:val="28"/>
        </w:rPr>
        <w:t>采样探头</w:t>
      </w:r>
      <w:bookmarkEnd w:id="1"/>
      <w:r>
        <w:rPr>
          <w:rFonts w:ascii="宋体" w:eastAsia="宋体" w:hAnsi="宋体" w:cs="宋体" w:hint="eastAsia"/>
          <w:sz w:val="28"/>
          <w:szCs w:val="28"/>
        </w:rPr>
        <w:t>的安装压紧支撑件，操作旋柄可以快速安装及取出采样探头组件过滤器，方便进行维修维护；</w:t>
      </w:r>
    </w:p>
    <w:p w:rsidR="001444C5" w:rsidRDefault="00ED1942">
      <w:pPr>
        <w:numPr>
          <w:ilvl w:val="0"/>
          <w:numId w:val="2"/>
        </w:numPr>
        <w:adjustRightInd w:val="0"/>
        <w:snapToGrid w:val="0"/>
        <w:spacing w:line="360" w:lineRule="auto"/>
        <w:ind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采样探头壳体：主要具有采样探杆以及滤芯安装、固定及密封等功能；</w:t>
      </w:r>
    </w:p>
    <w:p w:rsidR="001444C5" w:rsidRDefault="00ED1942">
      <w:pPr>
        <w:numPr>
          <w:ilvl w:val="0"/>
          <w:numId w:val="2"/>
        </w:numPr>
        <w:adjustRightInd w:val="0"/>
        <w:snapToGrid w:val="0"/>
        <w:spacing w:line="360" w:lineRule="auto"/>
        <w:ind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滤芯：主要用于焦粉等颗粒物的过滤；</w:t>
      </w:r>
    </w:p>
    <w:p w:rsidR="001444C5" w:rsidRDefault="00ED1942">
      <w:pPr>
        <w:ind w:leftChars="270" w:left="567" w:firstLineChars="100" w:firstLine="2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以上部件具体型号详见下表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46"/>
        <w:gridCol w:w="3490"/>
        <w:gridCol w:w="3582"/>
      </w:tblGrid>
      <w:tr w:rsidR="001444C5">
        <w:tc>
          <w:tcPr>
            <w:tcW w:w="946" w:type="dxa"/>
            <w:vAlign w:val="center"/>
          </w:tcPr>
          <w:p w:rsidR="001444C5" w:rsidRDefault="00ED194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3490" w:type="dxa"/>
            <w:vAlign w:val="center"/>
          </w:tcPr>
          <w:p w:rsidR="001444C5" w:rsidRDefault="00ED194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3582" w:type="dxa"/>
            <w:vAlign w:val="center"/>
          </w:tcPr>
          <w:p w:rsidR="001444C5" w:rsidRDefault="00ED194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部件号</w:t>
            </w:r>
          </w:p>
        </w:tc>
      </w:tr>
      <w:tr w:rsidR="001444C5">
        <w:tc>
          <w:tcPr>
            <w:tcW w:w="946" w:type="dxa"/>
            <w:vAlign w:val="center"/>
          </w:tcPr>
          <w:p w:rsidR="001444C5" w:rsidRDefault="00ED194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490" w:type="dxa"/>
            <w:vAlign w:val="center"/>
          </w:tcPr>
          <w:p w:rsidR="001444C5" w:rsidRDefault="00ED194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过滤支撑</w:t>
            </w:r>
          </w:p>
          <w:p w:rsidR="001444C5" w:rsidRDefault="00ED1942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说明详见文件：</w:t>
            </w:r>
            <w:r>
              <w:rPr>
                <w:rFonts w:ascii="Arial" w:eastAsia="宋体" w:hAnsi="Arial" w:cs="Arial"/>
                <w:sz w:val="18"/>
                <w:szCs w:val="18"/>
              </w:rPr>
              <w:t>BJSW-PM-1.1-1</w:t>
            </w:r>
          </w:p>
        </w:tc>
        <w:tc>
          <w:tcPr>
            <w:tcW w:w="3582" w:type="dxa"/>
            <w:vAlign w:val="center"/>
          </w:tcPr>
          <w:p w:rsidR="001444C5" w:rsidRDefault="00ED1942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SW23042FE2-CF</w:t>
            </w:r>
          </w:p>
        </w:tc>
      </w:tr>
      <w:tr w:rsidR="001444C5">
        <w:tc>
          <w:tcPr>
            <w:tcW w:w="946" w:type="dxa"/>
            <w:vAlign w:val="center"/>
          </w:tcPr>
          <w:p w:rsidR="001444C5" w:rsidRDefault="00ED194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490" w:type="dxa"/>
            <w:vAlign w:val="center"/>
          </w:tcPr>
          <w:p w:rsidR="001444C5" w:rsidRDefault="00ED1942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采样探头壳体</w:t>
            </w:r>
          </w:p>
        </w:tc>
        <w:tc>
          <w:tcPr>
            <w:tcW w:w="3582" w:type="dxa"/>
            <w:vAlign w:val="center"/>
          </w:tcPr>
          <w:p w:rsidR="001444C5" w:rsidRDefault="00ED1942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SW23042FE2-En(Enclosure)</w:t>
            </w:r>
          </w:p>
        </w:tc>
      </w:tr>
      <w:tr w:rsidR="001444C5">
        <w:tc>
          <w:tcPr>
            <w:tcW w:w="946" w:type="dxa"/>
            <w:vAlign w:val="center"/>
          </w:tcPr>
          <w:p w:rsidR="001444C5" w:rsidRDefault="00ED194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3490" w:type="dxa"/>
            <w:vAlign w:val="center"/>
          </w:tcPr>
          <w:p w:rsidR="001444C5" w:rsidRDefault="00ED194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滤芯</w:t>
            </w:r>
          </w:p>
          <w:p w:rsidR="001444C5" w:rsidRDefault="00ED1942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说明详见文件：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BJSW-PM-1.1-2</w:t>
            </w:r>
          </w:p>
        </w:tc>
        <w:tc>
          <w:tcPr>
            <w:tcW w:w="3582" w:type="dxa"/>
            <w:vAlign w:val="center"/>
          </w:tcPr>
          <w:p w:rsidR="001444C5" w:rsidRDefault="00ED1942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SW3590100W</w:t>
            </w:r>
          </w:p>
        </w:tc>
      </w:tr>
      <w:tr w:rsidR="001444C5">
        <w:tc>
          <w:tcPr>
            <w:tcW w:w="946" w:type="dxa"/>
            <w:vAlign w:val="center"/>
          </w:tcPr>
          <w:p w:rsidR="001444C5" w:rsidRDefault="00ED194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3490" w:type="dxa"/>
            <w:vAlign w:val="center"/>
          </w:tcPr>
          <w:p w:rsidR="001444C5" w:rsidRDefault="00ED194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采样探头密封组件</w:t>
            </w:r>
          </w:p>
          <w:p w:rsidR="001444C5" w:rsidRDefault="00ED194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说明详见文件：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BJSW-PM-1.1-3</w:t>
            </w:r>
          </w:p>
        </w:tc>
        <w:tc>
          <w:tcPr>
            <w:tcW w:w="3582" w:type="dxa"/>
            <w:vAlign w:val="center"/>
          </w:tcPr>
          <w:p w:rsidR="001444C5" w:rsidRDefault="00ED1942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SWHH00104S</w:t>
            </w:r>
          </w:p>
        </w:tc>
      </w:tr>
    </w:tbl>
    <w:p w:rsidR="001444C5" w:rsidRPr="00E2351D" w:rsidRDefault="00ED1942" w:rsidP="00E2351D">
      <w:pPr>
        <w:numPr>
          <w:ilvl w:val="0"/>
          <w:numId w:val="1"/>
        </w:numPr>
        <w:adjustRightInd w:val="0"/>
        <w:snapToGrid w:val="0"/>
        <w:spacing w:beforeLines="100" w:before="312" w:line="360" w:lineRule="auto"/>
        <w:ind w:firstLine="0"/>
        <w:rPr>
          <w:rFonts w:ascii="宋体" w:eastAsia="宋体" w:hAnsi="宋体" w:cs="宋体"/>
          <w:b/>
          <w:sz w:val="28"/>
          <w:szCs w:val="28"/>
        </w:rPr>
      </w:pPr>
      <w:r w:rsidRPr="00E2351D">
        <w:rPr>
          <w:rFonts w:ascii="宋体" w:eastAsia="宋体" w:hAnsi="宋体" w:cs="宋体" w:hint="eastAsia"/>
          <w:b/>
          <w:sz w:val="28"/>
          <w:szCs w:val="28"/>
        </w:rPr>
        <w:t>外形尺寸：</w:t>
      </w:r>
    </w:p>
    <w:p w:rsidR="001444C5" w:rsidRDefault="00ED1942">
      <w:pPr>
        <w:adjustRightInd w:val="0"/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采样探头外形尺寸详见下图</w:t>
      </w:r>
    </w:p>
    <w:p w:rsidR="001444C5" w:rsidRDefault="00ED194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1707515</wp:posOffset>
            </wp:positionH>
            <wp:positionV relativeFrom="paragraph">
              <wp:posOffset>50800</wp:posOffset>
            </wp:positionV>
            <wp:extent cx="2059305" cy="3141345"/>
            <wp:effectExtent l="0" t="0" r="0" b="190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p w:rsidR="001444C5" w:rsidRPr="00E2351D" w:rsidRDefault="00ED1942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 w:cs="宋体"/>
          <w:b/>
          <w:sz w:val="28"/>
          <w:szCs w:val="28"/>
        </w:rPr>
      </w:pPr>
      <w:r w:rsidRPr="00E2351D">
        <w:rPr>
          <w:rFonts w:ascii="宋体" w:eastAsia="宋体" w:hAnsi="宋体" w:cs="宋体" w:hint="eastAsia"/>
          <w:b/>
          <w:sz w:val="28"/>
          <w:szCs w:val="28"/>
        </w:rPr>
        <w:t>技术参数：</w:t>
      </w:r>
    </w:p>
    <w:p w:rsidR="001444C5" w:rsidRDefault="00ED1942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过滤精度：15μ；</w:t>
      </w:r>
    </w:p>
    <w:p w:rsidR="001444C5" w:rsidRDefault="00ED1942">
      <w:pPr>
        <w:adjustRightInd w:val="0"/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接口规格：</w:t>
      </w:r>
    </w:p>
    <w:p w:rsidR="001444C5" w:rsidRDefault="00ED1942">
      <w:pPr>
        <w:adjustRightInd w:val="0"/>
        <w:snapToGrid w:val="0"/>
        <w:spacing w:line="360" w:lineRule="auto"/>
        <w:ind w:firstLineChars="600" w:firstLine="16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样气出口：1/2NPT；</w:t>
      </w:r>
    </w:p>
    <w:p w:rsidR="001444C5" w:rsidRDefault="00ED1942">
      <w:pPr>
        <w:adjustRightInd w:val="0"/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反吹入口：1/2NPT；</w:t>
      </w:r>
    </w:p>
    <w:p w:rsidR="001444C5" w:rsidRDefault="00ED1942">
      <w:pPr>
        <w:adjustRightInd w:val="0"/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采样探管接口：G3/4；</w:t>
      </w:r>
    </w:p>
    <w:p w:rsidR="001444C5" w:rsidRDefault="00ED1942">
      <w:pPr>
        <w:adjustRightInd w:val="0"/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     重   量：8kG </w:t>
      </w:r>
    </w:p>
    <w:p w:rsidR="001444C5" w:rsidRDefault="00ED1942">
      <w:pPr>
        <w:adjustRightInd w:val="0"/>
        <w:snapToGrid w:val="0"/>
        <w:spacing w:line="360" w:lineRule="auto"/>
        <w:ind w:firstLineChars="250" w:firstLine="7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外壳材质：304不锈钢；</w:t>
      </w:r>
    </w:p>
    <w:p w:rsidR="001444C5" w:rsidRDefault="00ED1942">
      <w:pPr>
        <w:adjustRightInd w:val="0"/>
        <w:snapToGrid w:val="0"/>
        <w:spacing w:line="360" w:lineRule="auto"/>
        <w:ind w:firstLineChars="250" w:firstLine="7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滤芯材质：矿物烧结</w:t>
      </w:r>
    </w:p>
    <w:p w:rsidR="001444C5" w:rsidRPr="00E2351D" w:rsidRDefault="00ED1942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 w:cs="宋体"/>
          <w:b/>
          <w:sz w:val="28"/>
          <w:szCs w:val="28"/>
        </w:rPr>
      </w:pPr>
      <w:r w:rsidRPr="00E2351D">
        <w:rPr>
          <w:rFonts w:ascii="宋体" w:eastAsia="宋体" w:hAnsi="宋体" w:cs="宋体" w:hint="eastAsia"/>
          <w:b/>
          <w:sz w:val="28"/>
          <w:szCs w:val="28"/>
        </w:rPr>
        <w:t>注意事项</w:t>
      </w:r>
    </w:p>
    <w:p w:rsidR="001444C5" w:rsidRDefault="00ED1942">
      <w:pPr>
        <w:ind w:firstLine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1、每次拆卸过滤支撑后，要更换密封组件；</w:t>
      </w:r>
    </w:p>
    <w:p w:rsidR="001444C5" w:rsidRDefault="00ED1942">
      <w:pPr>
        <w:ind w:firstLine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2、安装</w:t>
      </w:r>
      <w:bookmarkStart w:id="2" w:name="_Hlk104905802"/>
      <w:r>
        <w:rPr>
          <w:rFonts w:ascii="宋体" w:eastAsia="宋体" w:hAnsi="宋体" w:cs="宋体" w:hint="eastAsia"/>
          <w:sz w:val="28"/>
          <w:szCs w:val="28"/>
        </w:rPr>
        <w:t>过滤</w:t>
      </w:r>
      <w:bookmarkEnd w:id="2"/>
      <w:r>
        <w:rPr>
          <w:rFonts w:ascii="宋体" w:eastAsia="宋体" w:hAnsi="宋体" w:cs="宋体" w:hint="eastAsia"/>
          <w:sz w:val="28"/>
          <w:szCs w:val="28"/>
        </w:rPr>
        <w:t>支撑时手柄要旋紧，防止漏气；</w:t>
      </w:r>
    </w:p>
    <w:p w:rsidR="001444C5" w:rsidRDefault="00ED1942">
      <w:pPr>
        <w:tabs>
          <w:tab w:val="left" w:pos="2767"/>
        </w:tabs>
        <w:ind w:firstLine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3、定期清理或更换滤芯。</w:t>
      </w:r>
    </w:p>
    <w:p w:rsidR="001444C5" w:rsidRDefault="001444C5">
      <w:pPr>
        <w:jc w:val="right"/>
        <w:rPr>
          <w:rFonts w:ascii="宋体" w:eastAsia="宋体" w:hAnsi="宋体" w:cs="宋体"/>
          <w:sz w:val="28"/>
          <w:szCs w:val="28"/>
        </w:rPr>
        <w:sectPr w:rsidR="001444C5">
          <w:headerReference w:type="default" r:id="rId11"/>
          <w:footerReference w:type="default" r:id="rId12"/>
          <w:pgSz w:w="11906" w:h="16838"/>
          <w:pgMar w:top="1440" w:right="1558" w:bottom="1440" w:left="1418" w:header="851" w:footer="992" w:gutter="0"/>
          <w:pgNumType w:start="1"/>
          <w:cols w:space="425"/>
          <w:docGrid w:type="lines" w:linePitch="312"/>
        </w:sectPr>
      </w:pPr>
    </w:p>
    <w:p w:rsidR="001444C5" w:rsidRDefault="001444C5">
      <w:pPr>
        <w:rPr>
          <w:rFonts w:ascii="宋体" w:eastAsia="宋体" w:hAnsi="宋体" w:cs="宋体"/>
          <w:sz w:val="28"/>
          <w:szCs w:val="28"/>
        </w:rPr>
      </w:pPr>
    </w:p>
    <w:sectPr w:rsidR="001444C5">
      <w:pgSz w:w="11906" w:h="16838"/>
      <w:pgMar w:top="1440" w:right="155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02" w:rsidRDefault="00B16D02">
      <w:r>
        <w:separator/>
      </w:r>
    </w:p>
  </w:endnote>
  <w:endnote w:type="continuationSeparator" w:id="0">
    <w:p w:rsidR="00B16D02" w:rsidRDefault="00B1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240247"/>
    </w:sdtPr>
    <w:sdtEndPr/>
    <w:sdtContent>
      <w:p w:rsidR="001444C5" w:rsidRDefault="00ED19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C2C" w:rsidRPr="007F2C2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02" w:rsidRDefault="00B16D02">
      <w:r>
        <w:separator/>
      </w:r>
    </w:p>
  </w:footnote>
  <w:footnote w:type="continuationSeparator" w:id="0">
    <w:p w:rsidR="00B16D02" w:rsidRDefault="00B16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4C5" w:rsidRDefault="00ED1942">
    <w:pPr>
      <w:pStyle w:val="a5"/>
      <w:pBdr>
        <w:bottom w:val="none" w:sz="0" w:space="1" w:color="auto"/>
      </w:pBdr>
      <w:jc w:val="right"/>
    </w:pPr>
    <w:r>
      <w:rPr>
        <w:noProof/>
      </w:rPr>
      <w:drawing>
        <wp:inline distT="0" distB="0" distL="114300" distR="114300" wp14:anchorId="26D8E27D" wp14:editId="69758D4E">
          <wp:extent cx="1357630" cy="471805"/>
          <wp:effectExtent l="0" t="0" r="13970" b="4445"/>
          <wp:docPr id="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7630" cy="4718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B0BC8"/>
    <w:multiLevelType w:val="singleLevel"/>
    <w:tmpl w:val="9E8B0BC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9A26263"/>
    <w:multiLevelType w:val="singleLevel"/>
    <w:tmpl w:val="69A2626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ED"/>
    <w:rsid w:val="00031E05"/>
    <w:rsid w:val="00041FFA"/>
    <w:rsid w:val="000561E2"/>
    <w:rsid w:val="00062441"/>
    <w:rsid w:val="00063B9C"/>
    <w:rsid w:val="000824FE"/>
    <w:rsid w:val="00091BF4"/>
    <w:rsid w:val="00096469"/>
    <w:rsid w:val="000A0660"/>
    <w:rsid w:val="000B6A0D"/>
    <w:rsid w:val="000C0067"/>
    <w:rsid w:val="000E0F20"/>
    <w:rsid w:val="000E60F0"/>
    <w:rsid w:val="000F7565"/>
    <w:rsid w:val="0010035D"/>
    <w:rsid w:val="001011A5"/>
    <w:rsid w:val="001159EF"/>
    <w:rsid w:val="00126D16"/>
    <w:rsid w:val="001444C5"/>
    <w:rsid w:val="00153E66"/>
    <w:rsid w:val="001641DD"/>
    <w:rsid w:val="001679DC"/>
    <w:rsid w:val="00187F96"/>
    <w:rsid w:val="001B0757"/>
    <w:rsid w:val="001D33EB"/>
    <w:rsid w:val="001D38C6"/>
    <w:rsid w:val="001D582F"/>
    <w:rsid w:val="001E5471"/>
    <w:rsid w:val="0020486E"/>
    <w:rsid w:val="00211230"/>
    <w:rsid w:val="00221855"/>
    <w:rsid w:val="00224FE0"/>
    <w:rsid w:val="00240E4B"/>
    <w:rsid w:val="002424B5"/>
    <w:rsid w:val="00246500"/>
    <w:rsid w:val="00286A6C"/>
    <w:rsid w:val="00290A05"/>
    <w:rsid w:val="0029415C"/>
    <w:rsid w:val="002A577F"/>
    <w:rsid w:val="002B30A0"/>
    <w:rsid w:val="00303B35"/>
    <w:rsid w:val="00312F3C"/>
    <w:rsid w:val="00313FEC"/>
    <w:rsid w:val="0033285F"/>
    <w:rsid w:val="00335D67"/>
    <w:rsid w:val="003746D2"/>
    <w:rsid w:val="00380C6C"/>
    <w:rsid w:val="00384B78"/>
    <w:rsid w:val="00387BF7"/>
    <w:rsid w:val="003932F0"/>
    <w:rsid w:val="003A7E25"/>
    <w:rsid w:val="003B768F"/>
    <w:rsid w:val="003E6FD8"/>
    <w:rsid w:val="003F3365"/>
    <w:rsid w:val="003F3817"/>
    <w:rsid w:val="003F4A22"/>
    <w:rsid w:val="00426935"/>
    <w:rsid w:val="00446384"/>
    <w:rsid w:val="00453AD1"/>
    <w:rsid w:val="00474FDC"/>
    <w:rsid w:val="0047524A"/>
    <w:rsid w:val="00490521"/>
    <w:rsid w:val="004A6179"/>
    <w:rsid w:val="004A6CAC"/>
    <w:rsid w:val="004B50BB"/>
    <w:rsid w:val="004F2A7C"/>
    <w:rsid w:val="00524712"/>
    <w:rsid w:val="005278A9"/>
    <w:rsid w:val="00534308"/>
    <w:rsid w:val="005709E8"/>
    <w:rsid w:val="00594598"/>
    <w:rsid w:val="005A43F1"/>
    <w:rsid w:val="005A7BE5"/>
    <w:rsid w:val="005B0AD5"/>
    <w:rsid w:val="005B379D"/>
    <w:rsid w:val="005C070A"/>
    <w:rsid w:val="005E7C93"/>
    <w:rsid w:val="00661B5D"/>
    <w:rsid w:val="0066233C"/>
    <w:rsid w:val="0066253D"/>
    <w:rsid w:val="00663596"/>
    <w:rsid w:val="00665A33"/>
    <w:rsid w:val="00687D11"/>
    <w:rsid w:val="00696D35"/>
    <w:rsid w:val="006A00C0"/>
    <w:rsid w:val="006A2EC2"/>
    <w:rsid w:val="006A3F33"/>
    <w:rsid w:val="00706DFD"/>
    <w:rsid w:val="007B0E81"/>
    <w:rsid w:val="007E1333"/>
    <w:rsid w:val="007E5935"/>
    <w:rsid w:val="007F2255"/>
    <w:rsid w:val="007F2C2C"/>
    <w:rsid w:val="00802679"/>
    <w:rsid w:val="00806A6A"/>
    <w:rsid w:val="00814995"/>
    <w:rsid w:val="008376DC"/>
    <w:rsid w:val="008422BA"/>
    <w:rsid w:val="00842FF3"/>
    <w:rsid w:val="008650E1"/>
    <w:rsid w:val="008D6643"/>
    <w:rsid w:val="008D7E8C"/>
    <w:rsid w:val="008F3B13"/>
    <w:rsid w:val="008F73BD"/>
    <w:rsid w:val="00905E77"/>
    <w:rsid w:val="00906D82"/>
    <w:rsid w:val="00922F35"/>
    <w:rsid w:val="00927C93"/>
    <w:rsid w:val="00934892"/>
    <w:rsid w:val="00951DCF"/>
    <w:rsid w:val="00954F64"/>
    <w:rsid w:val="0095543A"/>
    <w:rsid w:val="009B2DCC"/>
    <w:rsid w:val="009D25E9"/>
    <w:rsid w:val="009E19A6"/>
    <w:rsid w:val="00A024FB"/>
    <w:rsid w:val="00A10FDC"/>
    <w:rsid w:val="00A26390"/>
    <w:rsid w:val="00A42686"/>
    <w:rsid w:val="00A55C87"/>
    <w:rsid w:val="00A67B9B"/>
    <w:rsid w:val="00A8597D"/>
    <w:rsid w:val="00A972D4"/>
    <w:rsid w:val="00AC5DD0"/>
    <w:rsid w:val="00AD3AC3"/>
    <w:rsid w:val="00B00F62"/>
    <w:rsid w:val="00B0457E"/>
    <w:rsid w:val="00B16D02"/>
    <w:rsid w:val="00B2070C"/>
    <w:rsid w:val="00B31B79"/>
    <w:rsid w:val="00B37F47"/>
    <w:rsid w:val="00B66872"/>
    <w:rsid w:val="00BD3756"/>
    <w:rsid w:val="00BF734D"/>
    <w:rsid w:val="00C01294"/>
    <w:rsid w:val="00C041D4"/>
    <w:rsid w:val="00C311B6"/>
    <w:rsid w:val="00C34C6B"/>
    <w:rsid w:val="00C5258E"/>
    <w:rsid w:val="00C60462"/>
    <w:rsid w:val="00C66322"/>
    <w:rsid w:val="00C76175"/>
    <w:rsid w:val="00CD25EC"/>
    <w:rsid w:val="00CF0718"/>
    <w:rsid w:val="00D02F2C"/>
    <w:rsid w:val="00D12B16"/>
    <w:rsid w:val="00D178C1"/>
    <w:rsid w:val="00D17E74"/>
    <w:rsid w:val="00D22885"/>
    <w:rsid w:val="00D23EF0"/>
    <w:rsid w:val="00D3382F"/>
    <w:rsid w:val="00D5149D"/>
    <w:rsid w:val="00D5223C"/>
    <w:rsid w:val="00D606D0"/>
    <w:rsid w:val="00D667C6"/>
    <w:rsid w:val="00D67BC9"/>
    <w:rsid w:val="00D83501"/>
    <w:rsid w:val="00D91CBA"/>
    <w:rsid w:val="00D933FC"/>
    <w:rsid w:val="00D93CAE"/>
    <w:rsid w:val="00DA6142"/>
    <w:rsid w:val="00DC425D"/>
    <w:rsid w:val="00DC428E"/>
    <w:rsid w:val="00DC4948"/>
    <w:rsid w:val="00DE4B64"/>
    <w:rsid w:val="00E158E0"/>
    <w:rsid w:val="00E2351D"/>
    <w:rsid w:val="00E30A3E"/>
    <w:rsid w:val="00E40989"/>
    <w:rsid w:val="00E40BED"/>
    <w:rsid w:val="00E91E70"/>
    <w:rsid w:val="00ED1942"/>
    <w:rsid w:val="00EE5C54"/>
    <w:rsid w:val="00F02BE4"/>
    <w:rsid w:val="00F27E59"/>
    <w:rsid w:val="00F53F54"/>
    <w:rsid w:val="00F64F2B"/>
    <w:rsid w:val="00F67C66"/>
    <w:rsid w:val="00F829E7"/>
    <w:rsid w:val="00F82F9A"/>
    <w:rsid w:val="00F97FDD"/>
    <w:rsid w:val="00FA3A3C"/>
    <w:rsid w:val="00FC0E76"/>
    <w:rsid w:val="00FE571E"/>
    <w:rsid w:val="00FF566B"/>
    <w:rsid w:val="074732EF"/>
    <w:rsid w:val="0E1B7479"/>
    <w:rsid w:val="19B5733A"/>
    <w:rsid w:val="2DA729E3"/>
    <w:rsid w:val="5B9C33A6"/>
    <w:rsid w:val="5FC8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115</Words>
  <Characters>657</Characters>
  <Application>Microsoft Office Word</Application>
  <DocSecurity>0</DocSecurity>
  <Lines>5</Lines>
  <Paragraphs>1</Paragraphs>
  <ScaleCrop>false</ScaleCrop>
  <Company>HP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40</cp:revision>
  <dcterms:created xsi:type="dcterms:W3CDTF">2022-05-31T09:01:00Z</dcterms:created>
  <dcterms:modified xsi:type="dcterms:W3CDTF">2025-05-21T06:40:00Z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9E455868AA8A40C082EEF9C8A6C90FE5_13</vt:lpwstr>
  </property>
  <property fmtid="{D5CDD505-2E9C-101B-9397-08002B2CF9AE}" pid="4" name="KSOTemplateDocerSaveRecord">
    <vt:lpwstr>eyJoZGlkIjoiNDRmNjYwMjlhNjZiNWIwODlkMGVmNzJjZDE2MmIwNmEiLCJ1c2VySWQiOiIxMTM1MTEyMTQxIn0=</vt:lpwstr>
  </property>
</Properties>
</file>